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ALLEGATO A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istanza di partecipazione FIGURE PROFESSIONALI PNRR STEM ALUNNI DM 65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      </w:t>
      </w:r>
    </w:p>
    <w:p w:rsidR="00000000" w:rsidDel="00000000" w:rsidP="00000000" w:rsidRDefault="00000000" w:rsidRPr="00000000" w14:paraId="00000003">
      <w:pPr>
        <w:spacing w:line="276" w:lineRule="auto"/>
        <w:ind w:left="5664" w:firstLine="707.9999999999995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nato/a a _______________________________________________ il ____________________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residente a ___________________________via_____________________________________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indirizzo E-Mail _______________________________indirizzo PEC______________________________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servizio presso ______________________________ con la qualifica di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8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partecipare alla selezione per l’attribuzione dell’incarico di mentoring per i corsi di orientamento :</w:t>
      </w:r>
    </w:p>
    <w:tbl>
      <w:tblPr>
        <w:tblStyle w:val="Table1"/>
        <w:tblW w:w="6795.0" w:type="dxa"/>
        <w:jc w:val="left"/>
        <w:tblInd w:w="-5.0" w:type="dxa"/>
        <w:tblLayout w:type="fixed"/>
        <w:tblLook w:val="0000"/>
      </w:tblPr>
      <w:tblGrid>
        <w:gridCol w:w="3720"/>
        <w:gridCol w:w="3075"/>
        <w:tblGridChange w:id="0">
          <w:tblGrid>
            <w:gridCol w:w="3720"/>
            <w:gridCol w:w="3075"/>
          </w:tblGrid>
        </w:tblGridChange>
      </w:tblGrid>
      <w:tr>
        <w:trPr>
          <w:cantSplit w:val="0"/>
          <w:trHeight w:val="53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ESPERTO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22" w:right="111" w:hanging="1.999999999999993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Area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prescelta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indicare con una X l’area prescelta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579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Progettazione e tecnologia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579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311" w:right="2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Botanica e Ambiente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579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311" w:right="2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 molecolare 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579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311" w:right="2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579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 ambientale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579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u w:val="single"/>
          <w:rtl w:val="0"/>
        </w:rPr>
        <w:t xml:space="preserve">N.B.:  In caso di candidatura per più percorsi , indicare la preferenza con la numerazione da 1(preferenza più alta), a 4 (preferenza più bassa)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tal fine, consapevole della responsabilità penale e della decadenza da eventuali benefici acquisiti. Nel caso di dichiarazioni mendaci,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sotto la propria responsabilità quanto segue: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aver subito condanne penali ovvero di avere i seguenti provvedimenti penali</w:t>
      </w:r>
      <w:r w:rsidDel="00000000" w:rsidR="00000000" w:rsidRPr="00000000">
        <w:rPr>
          <w:rFonts w:ascii="Arial" w:cs="Arial" w:eastAsia="Arial" w:hAnsi="Arial"/>
          <w:rtl w:val="0"/>
        </w:rPr>
        <w:t xml:space="preserve"> __________________________________________________________________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avere procedimenti penali pendenti, ovvero di avere i seguenti procedimenti penali pendenti: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essere disponibile ad adattarsi al calendario definito dal Gruppo di lavoro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avere la competenza informatica l’uso della piattaforma on line “Gestione progetti PNRR”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Data___________________ firma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31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 allega alla presente: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567" w:right="0" w:hanging="207.000000000000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allegato B – Scheda presentazione percorso orientamento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567" w:right="0" w:hanging="207.000000000000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allegato C  Dichiarazione di insussistenza di cause ostative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567" w:right="0" w:hanging="207.000000000000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allegato D Scheda di autovalutazione per incarico di Esperto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567" w:right="0" w:hanging="207.000000000000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Curriculum redatto secondo il modello europeo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567" w:right="0" w:hanging="207.000000000000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Documento di identità in corso di validità</w:t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480"/>
        </w:tabs>
        <w:spacing w:after="200"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tabs>
          <w:tab w:val="left" w:leader="none" w:pos="480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N.B.: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La domanda priva degli allegati e non firmati non verrà presa in considerazione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0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0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DICHIARAZIONI AGGIUNTIVE</w:t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000000" w:rsidDel="00000000" w:rsidP="00000000" w:rsidRDefault="00000000" w:rsidRPr="00000000" w14:paraId="0000003D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03F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0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41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00" w:lineRule="auto"/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Data___________________ firma____________________________________________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068" w:hanging="70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3C057E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1"/>
    <w:qFormat w:val="1"/>
    <w:rsid w:val="003C057E"/>
    <w:pPr>
      <w:ind w:left="720"/>
      <w:contextualSpacing w:val="1"/>
    </w:pPr>
  </w:style>
  <w:style w:type="paragraph" w:styleId="TableParagraph" w:customStyle="1">
    <w:name w:val="Table Paragraph"/>
    <w:basedOn w:val="Normale"/>
    <w:uiPriority w:val="1"/>
    <w:qFormat w:val="1"/>
    <w:rsid w:val="003C057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TableNormal1" w:customStyle="1">
    <w:name w:val="Table Normal1"/>
    <w:uiPriority w:val="2"/>
    <w:semiHidden w:val="1"/>
    <w:unhideWhenUsed w:val="1"/>
    <w:qFormat w:val="1"/>
    <w:rsid w:val="003C057E"/>
    <w:pPr>
      <w:suppressAutoHyphens w:val="1"/>
      <w:spacing w:after="0" w:line="240" w:lineRule="auto"/>
    </w:pPr>
    <w:rPr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7i3fWQZ1KhDd32tIJuxNabyDvQ==">CgMxLjAyCGguZ2pkZ3hzMgloLjMwajB6bGw4AHIhMVNvTTZ5NkI0YWJ6YU1tVEFaOUF5bzNtSDlpS1F1dHd1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2024-07-11T12:38:00Z</dcterms:created>
  <dc:creator>dsga</dc:creator>
</cp:coreProperties>
</file>